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B3A7" w14:textId="1AF6029B" w:rsidR="007B33F5" w:rsidRPr="0079732F" w:rsidRDefault="00797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CA34E23" wp14:editId="710F1CC0">
            <wp:extent cx="444500" cy="444500"/>
            <wp:effectExtent l="0" t="0" r="0" b="0"/>
            <wp:docPr id="141630540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05405" name="Grafik 14163054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="007B33F5" w:rsidRPr="0079732F">
        <w:rPr>
          <w:rFonts w:ascii="Times New Roman" w:hAnsi="Times New Roman" w:cs="Times New Roman"/>
          <w:noProof/>
          <w:color w:val="1F3864" w:themeColor="accent1" w:themeShade="80"/>
          <w:sz w:val="28"/>
          <w:szCs w:val="28"/>
        </w:rPr>
        <w:t>Týmto</w:t>
      </w:r>
      <w:r w:rsidR="007B33F5" w:rsidRPr="0079732F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sa prihlasujem na vzdelávanie v </w:t>
      </w:r>
      <w:r w:rsidR="00B67DD8" w:rsidRPr="0079732F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metóde </w:t>
      </w:r>
      <w:r w:rsidR="007B33F5" w:rsidRPr="0079732F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INPP teória a prax</w:t>
      </w:r>
    </w:p>
    <w:p w14:paraId="1C672112" w14:textId="77777777" w:rsidR="0079732F" w:rsidRPr="0079732F" w:rsidRDefault="0079732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30"/>
        <w:gridCol w:w="6837"/>
      </w:tblGrid>
      <w:tr w:rsidR="007B33F5" w14:paraId="73D30172" w14:textId="77777777" w:rsidTr="007B33F5">
        <w:trPr>
          <w:trHeight w:val="280"/>
        </w:trPr>
        <w:tc>
          <w:tcPr>
            <w:tcW w:w="2230" w:type="dxa"/>
          </w:tcPr>
          <w:p w14:paraId="5038EEB3" w14:textId="77777777" w:rsidR="007B33F5" w:rsidRDefault="007B33F5">
            <w:r>
              <w:t>Meno</w:t>
            </w:r>
          </w:p>
        </w:tc>
        <w:tc>
          <w:tcPr>
            <w:tcW w:w="6837" w:type="dxa"/>
          </w:tcPr>
          <w:p w14:paraId="332A2B7C" w14:textId="77777777" w:rsidR="007B33F5" w:rsidRDefault="007B33F5"/>
        </w:tc>
      </w:tr>
      <w:tr w:rsidR="007B33F5" w14:paraId="6EC2D760" w14:textId="77777777" w:rsidTr="007B33F5">
        <w:trPr>
          <w:trHeight w:val="280"/>
        </w:trPr>
        <w:tc>
          <w:tcPr>
            <w:tcW w:w="2230" w:type="dxa"/>
          </w:tcPr>
          <w:p w14:paraId="00EB649C" w14:textId="77777777" w:rsidR="007B33F5" w:rsidRDefault="007B33F5">
            <w:r>
              <w:t>Adresa</w:t>
            </w:r>
          </w:p>
        </w:tc>
        <w:tc>
          <w:tcPr>
            <w:tcW w:w="6837" w:type="dxa"/>
          </w:tcPr>
          <w:p w14:paraId="617F6141" w14:textId="77777777" w:rsidR="007B33F5" w:rsidRDefault="007B33F5"/>
        </w:tc>
      </w:tr>
      <w:tr w:rsidR="007B33F5" w14:paraId="2A47830C" w14:textId="77777777" w:rsidTr="007B33F5">
        <w:trPr>
          <w:trHeight w:val="280"/>
        </w:trPr>
        <w:tc>
          <w:tcPr>
            <w:tcW w:w="2230" w:type="dxa"/>
          </w:tcPr>
          <w:p w14:paraId="43CD5E3C" w14:textId="74012140" w:rsidR="007B33F5" w:rsidRDefault="00D022C5">
            <w:r>
              <w:t>T</w:t>
            </w:r>
            <w:r w:rsidR="007B33F5">
              <w:t>el/fax</w:t>
            </w:r>
          </w:p>
        </w:tc>
        <w:tc>
          <w:tcPr>
            <w:tcW w:w="6837" w:type="dxa"/>
          </w:tcPr>
          <w:p w14:paraId="38A4EDE7" w14:textId="77777777" w:rsidR="007B33F5" w:rsidRDefault="007B33F5"/>
        </w:tc>
      </w:tr>
      <w:tr w:rsidR="007B33F5" w14:paraId="1F034A49" w14:textId="77777777" w:rsidTr="007B33F5">
        <w:trPr>
          <w:trHeight w:val="280"/>
        </w:trPr>
        <w:tc>
          <w:tcPr>
            <w:tcW w:w="2230" w:type="dxa"/>
          </w:tcPr>
          <w:p w14:paraId="147B2BD1" w14:textId="56E8AD48" w:rsidR="007B33F5" w:rsidRDefault="009F23BD">
            <w:r>
              <w:t>E</w:t>
            </w:r>
            <w:r w:rsidR="00D022C5">
              <w:t>-m</w:t>
            </w:r>
            <w:r w:rsidR="007B33F5">
              <w:t>ail</w:t>
            </w:r>
          </w:p>
        </w:tc>
        <w:tc>
          <w:tcPr>
            <w:tcW w:w="6837" w:type="dxa"/>
          </w:tcPr>
          <w:p w14:paraId="544CBD34" w14:textId="77777777" w:rsidR="007B33F5" w:rsidRDefault="007B33F5"/>
        </w:tc>
      </w:tr>
      <w:tr w:rsidR="007B33F5" w14:paraId="43626EED" w14:textId="77777777" w:rsidTr="007B33F5">
        <w:trPr>
          <w:trHeight w:val="328"/>
        </w:trPr>
        <w:tc>
          <w:tcPr>
            <w:tcW w:w="2230" w:type="dxa"/>
          </w:tcPr>
          <w:p w14:paraId="5C45968E" w14:textId="77777777" w:rsidR="007B33F5" w:rsidRDefault="007B33F5">
            <w:r>
              <w:t>Dátum narodenia</w:t>
            </w:r>
          </w:p>
        </w:tc>
        <w:tc>
          <w:tcPr>
            <w:tcW w:w="6837" w:type="dxa"/>
          </w:tcPr>
          <w:p w14:paraId="74AD9CBA" w14:textId="77777777" w:rsidR="007B33F5" w:rsidRDefault="007B33F5"/>
        </w:tc>
      </w:tr>
      <w:tr w:rsidR="007B33F5" w14:paraId="2ABA0867" w14:textId="77777777" w:rsidTr="007B33F5">
        <w:trPr>
          <w:trHeight w:val="280"/>
        </w:trPr>
        <w:tc>
          <w:tcPr>
            <w:tcW w:w="2230" w:type="dxa"/>
          </w:tcPr>
          <w:p w14:paraId="32464E65" w14:textId="77777777" w:rsidR="007B33F5" w:rsidRDefault="007B33F5">
            <w:r>
              <w:t>Povolanie</w:t>
            </w:r>
          </w:p>
        </w:tc>
        <w:tc>
          <w:tcPr>
            <w:tcW w:w="6837" w:type="dxa"/>
          </w:tcPr>
          <w:p w14:paraId="4E3A396E" w14:textId="77777777" w:rsidR="007B33F5" w:rsidRDefault="007B33F5"/>
        </w:tc>
      </w:tr>
      <w:tr w:rsidR="007B33F5" w14:paraId="1DAC931E" w14:textId="77777777" w:rsidTr="007B33F5">
        <w:trPr>
          <w:trHeight w:val="280"/>
        </w:trPr>
        <w:tc>
          <w:tcPr>
            <w:tcW w:w="2230" w:type="dxa"/>
          </w:tcPr>
          <w:p w14:paraId="3DE13049" w14:textId="374C8ADC" w:rsidR="007B33F5" w:rsidRDefault="00D022C5">
            <w:r>
              <w:t>Z</w:t>
            </w:r>
            <w:r w:rsidR="007B33F5">
              <w:t>amestnávateľ</w:t>
            </w:r>
          </w:p>
        </w:tc>
        <w:tc>
          <w:tcPr>
            <w:tcW w:w="6837" w:type="dxa"/>
          </w:tcPr>
          <w:p w14:paraId="03062455" w14:textId="77777777" w:rsidR="007B33F5" w:rsidRDefault="007B33F5"/>
        </w:tc>
      </w:tr>
      <w:tr w:rsidR="007B33F5" w14:paraId="1A2019A0" w14:textId="77777777" w:rsidTr="007B33F5">
        <w:trPr>
          <w:trHeight w:val="274"/>
        </w:trPr>
        <w:tc>
          <w:tcPr>
            <w:tcW w:w="2230" w:type="dxa"/>
          </w:tcPr>
          <w:p w14:paraId="0094AF43" w14:textId="77777777" w:rsidR="007B33F5" w:rsidRDefault="007B33F5">
            <w:r>
              <w:t>Zamestnaná/ný od</w:t>
            </w:r>
          </w:p>
        </w:tc>
        <w:tc>
          <w:tcPr>
            <w:tcW w:w="6837" w:type="dxa"/>
          </w:tcPr>
          <w:p w14:paraId="63143AC9" w14:textId="77777777" w:rsidR="007B33F5" w:rsidRDefault="007B33F5"/>
        </w:tc>
      </w:tr>
    </w:tbl>
    <w:p w14:paraId="5C83BD94" w14:textId="77777777" w:rsidR="007B33F5" w:rsidRDefault="007B33F5"/>
    <w:p w14:paraId="450CC848" w14:textId="2A19E26F" w:rsidR="007B33F5" w:rsidRDefault="009F23BD">
      <w:r>
        <w:t>Profesijná</w:t>
      </w:r>
      <w:r w:rsidR="007B33F5">
        <w:t xml:space="preserve"> kvalifikácia (podklady potvrdzujúce kvalifikáciu priložte prosím v kópii)</w:t>
      </w:r>
      <w:r w:rsidR="00D022C5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9"/>
      </w:tblGrid>
      <w:tr w:rsidR="007B33F5" w:rsidRPr="0084151F" w14:paraId="54BD5B06" w14:textId="77777777" w:rsidTr="007B33F5">
        <w:trPr>
          <w:trHeight w:val="3654"/>
        </w:trPr>
        <w:tc>
          <w:tcPr>
            <w:tcW w:w="9009" w:type="dxa"/>
          </w:tcPr>
          <w:p w14:paraId="166C531E" w14:textId="77777777" w:rsidR="007B33F5" w:rsidRPr="0084151F" w:rsidRDefault="007B33F5">
            <w:pPr>
              <w:rPr>
                <w:rFonts w:cs="Times New Roman (Základný text"/>
              </w:rPr>
            </w:pPr>
          </w:p>
        </w:tc>
      </w:tr>
    </w:tbl>
    <w:p w14:paraId="7F59C6B3" w14:textId="77777777" w:rsidR="007B33F5" w:rsidRDefault="007B33F5"/>
    <w:p w14:paraId="3228B2D8" w14:textId="7B0E9007" w:rsidR="0084151F" w:rsidRDefault="00AC48D1">
      <w:r>
        <w:t xml:space="preserve">Popíšte v krátkosti Vašu aktuálnu životnú situáciu (rodinný stav, deti, </w:t>
      </w:r>
      <w:r w:rsidR="0084151F">
        <w:t>prácu, záujmy)</w:t>
      </w:r>
      <w:r w:rsidR="00D022C5">
        <w:t>:</w:t>
      </w:r>
    </w:p>
    <w:tbl>
      <w:tblPr>
        <w:tblStyle w:val="Tabellenraster"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84151F" w14:paraId="6BB5480F" w14:textId="77777777" w:rsidTr="0084151F">
        <w:trPr>
          <w:trHeight w:val="4183"/>
        </w:trPr>
        <w:tc>
          <w:tcPr>
            <w:tcW w:w="9079" w:type="dxa"/>
          </w:tcPr>
          <w:p w14:paraId="5E61DF02" w14:textId="77777777" w:rsidR="0084151F" w:rsidRDefault="0084151F"/>
        </w:tc>
      </w:tr>
    </w:tbl>
    <w:p w14:paraId="249A5CB7" w14:textId="77777777" w:rsidR="00A152E5" w:rsidRDefault="00A152E5"/>
    <w:p w14:paraId="50E3964C" w14:textId="77777777" w:rsidR="00A152E5" w:rsidRDefault="00A152E5"/>
    <w:p w14:paraId="4609B5D4" w14:textId="77777777" w:rsidR="00A152E5" w:rsidRDefault="00A152E5"/>
    <w:p w14:paraId="7D916625" w14:textId="77777777" w:rsidR="00A152E5" w:rsidRDefault="00A152E5"/>
    <w:p w14:paraId="4E089B5E" w14:textId="274E79DD" w:rsidR="0084151F" w:rsidRDefault="0084151F">
      <w:r>
        <w:t>Popíšte v krátkosti Vašu motivá</w:t>
      </w:r>
      <w:r w:rsidR="000C30F9">
        <w:t xml:space="preserve">ciu k účasti </w:t>
      </w:r>
      <w:r w:rsidR="007371C0">
        <w:t>na INPP vzdelávaní</w:t>
      </w:r>
      <w:r w:rsidR="00D022C5">
        <w:t>,</w:t>
      </w:r>
      <w:r w:rsidR="007371C0">
        <w:t xml:space="preserve"> Vašu praktickú a pracovnú predstavu o využití metódy a jej aplikácii v</w:t>
      </w:r>
      <w:r w:rsidR="00D022C5">
        <w:t> </w:t>
      </w:r>
      <w:r w:rsidR="007371C0">
        <w:t>praxi</w:t>
      </w:r>
      <w:r w:rsidR="00D022C5">
        <w:t>:</w:t>
      </w:r>
    </w:p>
    <w:tbl>
      <w:tblPr>
        <w:tblStyle w:val="Tabellenraster"/>
        <w:tblW w:w="9271" w:type="dxa"/>
        <w:tblLook w:val="04A0" w:firstRow="1" w:lastRow="0" w:firstColumn="1" w:lastColumn="0" w:noHBand="0" w:noVBand="1"/>
      </w:tblPr>
      <w:tblGrid>
        <w:gridCol w:w="9271"/>
      </w:tblGrid>
      <w:tr w:rsidR="007371C0" w14:paraId="377283E9" w14:textId="77777777" w:rsidTr="00264D5C">
        <w:trPr>
          <w:trHeight w:val="3645"/>
        </w:trPr>
        <w:tc>
          <w:tcPr>
            <w:tcW w:w="9271" w:type="dxa"/>
          </w:tcPr>
          <w:p w14:paraId="3B3D3DA4" w14:textId="77777777" w:rsidR="007371C0" w:rsidRDefault="007371C0"/>
        </w:tc>
      </w:tr>
    </w:tbl>
    <w:p w14:paraId="3F3B587D" w14:textId="77777777" w:rsidR="007371C0" w:rsidRDefault="007371C0"/>
    <w:p w14:paraId="62BE7AE4" w14:textId="5DAC9725" w:rsidR="007371C0" w:rsidRDefault="007371C0">
      <w:r>
        <w:t>Popíšte v krátkosti Vaše skúsenosti s</w:t>
      </w:r>
      <w:r w:rsidR="00D022C5">
        <w:t> </w:t>
      </w:r>
      <w:r>
        <w:t>INPP</w:t>
      </w:r>
      <w:r w:rsidR="00D022C5">
        <w:t>:</w:t>
      </w:r>
    </w:p>
    <w:tbl>
      <w:tblPr>
        <w:tblStyle w:val="Tabellenraster"/>
        <w:tblW w:w="9273" w:type="dxa"/>
        <w:tblLook w:val="04A0" w:firstRow="1" w:lastRow="0" w:firstColumn="1" w:lastColumn="0" w:noHBand="0" w:noVBand="1"/>
      </w:tblPr>
      <w:tblGrid>
        <w:gridCol w:w="9273"/>
      </w:tblGrid>
      <w:tr w:rsidR="007371C0" w14:paraId="25165CEA" w14:textId="77777777" w:rsidTr="00264D5C">
        <w:trPr>
          <w:trHeight w:val="2966"/>
        </w:trPr>
        <w:tc>
          <w:tcPr>
            <w:tcW w:w="9273" w:type="dxa"/>
          </w:tcPr>
          <w:p w14:paraId="407D619B" w14:textId="77777777" w:rsidR="007371C0" w:rsidRDefault="007371C0"/>
        </w:tc>
      </w:tr>
    </w:tbl>
    <w:p w14:paraId="65F73C2C" w14:textId="77777777" w:rsidR="007371C0" w:rsidRDefault="007371C0"/>
    <w:p w14:paraId="58CC428B" w14:textId="77777777" w:rsidR="007371C0" w:rsidRDefault="007371C0">
      <w:r>
        <w:t xml:space="preserve">Prečítal/prečítala som si vzdelávacie </w:t>
      </w:r>
      <w:r w:rsidR="009F23BD">
        <w:t>curriculum</w:t>
      </w:r>
      <w:r>
        <w:t xml:space="preserve"> a súhlasím s podmienkami účasti na INPP ročnom kurze.</w:t>
      </w:r>
    </w:p>
    <w:p w14:paraId="2F21B12E" w14:textId="77777777" w:rsidR="007371C0" w:rsidRDefault="007371C0"/>
    <w:p w14:paraId="5967AD34" w14:textId="2CCFCB18" w:rsidR="007371C0" w:rsidRPr="0079732F" w:rsidRDefault="007371C0">
      <w:r>
        <w:t>Miesto, dátum: ...................................................podpis:........................................................</w:t>
      </w:r>
    </w:p>
    <w:p w14:paraId="57ADC77F" w14:textId="77777777" w:rsidR="00A3767C" w:rsidRPr="0079732F" w:rsidRDefault="00A3767C"/>
    <w:p w14:paraId="529F3CEF" w14:textId="7DD4A89D" w:rsidR="00A3767C" w:rsidRPr="0079732F" w:rsidRDefault="00A3767C" w:rsidP="00A3767C">
      <w:pPr>
        <w:pStyle w:val="Listenabsatz"/>
        <w:numPr>
          <w:ilvl w:val="0"/>
          <w:numId w:val="2"/>
        </w:numPr>
      </w:pPr>
      <w:r w:rsidRPr="0079732F">
        <w:t xml:space="preserve">Modul 1: </w:t>
      </w:r>
      <w:r w:rsidR="002D0473">
        <w:t>28.10.</w:t>
      </w:r>
      <w:r w:rsidRPr="0079732F">
        <w:t xml:space="preserve"> </w:t>
      </w:r>
      <w:r w:rsidR="002D0473">
        <w:t>–</w:t>
      </w:r>
      <w:r w:rsidRPr="0079732F">
        <w:t xml:space="preserve"> </w:t>
      </w:r>
      <w:r w:rsidR="002D0473">
        <w:t>1.11.</w:t>
      </w:r>
      <w:r w:rsidRPr="0079732F">
        <w:t>202</w:t>
      </w:r>
      <w:r w:rsidR="002D0473">
        <w:t>5</w:t>
      </w:r>
      <w:r w:rsidRPr="0079732F">
        <w:t xml:space="preserve"> (5 dní)</w:t>
      </w:r>
    </w:p>
    <w:p w14:paraId="41F17ADC" w14:textId="0C20CEDB" w:rsidR="00A3767C" w:rsidRPr="0079732F" w:rsidRDefault="00A3767C" w:rsidP="00A3767C">
      <w:pPr>
        <w:pStyle w:val="Listenabsatz"/>
        <w:numPr>
          <w:ilvl w:val="0"/>
          <w:numId w:val="2"/>
        </w:numPr>
      </w:pPr>
      <w:r w:rsidRPr="0079732F">
        <w:t xml:space="preserve">Modul 2: </w:t>
      </w:r>
      <w:r w:rsidR="002D0473">
        <w:t>6</w:t>
      </w:r>
      <w:r w:rsidRPr="0079732F">
        <w:t xml:space="preserve">. – </w:t>
      </w:r>
      <w:r w:rsidR="002D0473">
        <w:t>11</w:t>
      </w:r>
      <w:r w:rsidRPr="0079732F">
        <w:t>.</w:t>
      </w:r>
      <w:r w:rsidR="002D0473">
        <w:t>03</w:t>
      </w:r>
      <w:r w:rsidRPr="0079732F">
        <w:t>.202</w:t>
      </w:r>
      <w:r w:rsidR="002D0473">
        <w:t>6</w:t>
      </w:r>
      <w:r w:rsidRPr="0079732F">
        <w:t xml:space="preserve"> (6 dní)</w:t>
      </w:r>
    </w:p>
    <w:p w14:paraId="6803222F" w14:textId="389F50AE" w:rsidR="00A3767C" w:rsidRPr="0079732F" w:rsidRDefault="00A3767C" w:rsidP="00A3767C">
      <w:pPr>
        <w:pStyle w:val="Listenabsatz"/>
        <w:numPr>
          <w:ilvl w:val="0"/>
          <w:numId w:val="2"/>
        </w:numPr>
      </w:pPr>
      <w:r w:rsidRPr="0079732F">
        <w:t xml:space="preserve">Modul 3: </w:t>
      </w:r>
      <w:r w:rsidR="002D0473">
        <w:t>3.</w:t>
      </w:r>
      <w:r w:rsidRPr="0079732F">
        <w:t xml:space="preserve"> – </w:t>
      </w:r>
      <w:r w:rsidR="002D0473">
        <w:t>7</w:t>
      </w:r>
      <w:r w:rsidRPr="0079732F">
        <w:t>.</w:t>
      </w:r>
      <w:r w:rsidR="002D0473">
        <w:t>06</w:t>
      </w:r>
      <w:r w:rsidRPr="0079732F">
        <w:t>.202</w:t>
      </w:r>
      <w:r w:rsidR="002D0473">
        <w:t>6</w:t>
      </w:r>
      <w:r w:rsidRPr="0079732F">
        <w:t xml:space="preserve"> (5 dní)</w:t>
      </w:r>
    </w:p>
    <w:p w14:paraId="5B43643A" w14:textId="53B68D02" w:rsidR="00A3767C" w:rsidRDefault="00A3767C" w:rsidP="00A3767C">
      <w:pPr>
        <w:pStyle w:val="Listenabsatz"/>
        <w:numPr>
          <w:ilvl w:val="0"/>
          <w:numId w:val="2"/>
        </w:numPr>
      </w:pPr>
      <w:r w:rsidRPr="0079732F">
        <w:t xml:space="preserve">Modul 4: </w:t>
      </w:r>
      <w:r w:rsidR="002D0473">
        <w:t>10./11.10</w:t>
      </w:r>
      <w:r w:rsidRPr="0079732F">
        <w:t>.202</w:t>
      </w:r>
      <w:r w:rsidR="002D0473">
        <w:t>6</w:t>
      </w:r>
      <w:r w:rsidRPr="0079732F">
        <w:t xml:space="preserve"> ONLINE a </w:t>
      </w:r>
      <w:r w:rsidR="002D0473">
        <w:t>16</w:t>
      </w:r>
      <w:r w:rsidRPr="0079732F">
        <w:t>. – 1</w:t>
      </w:r>
      <w:r w:rsidR="002D0473">
        <w:t>8</w:t>
      </w:r>
      <w:r w:rsidRPr="0079732F">
        <w:t>.</w:t>
      </w:r>
      <w:r w:rsidR="002D0473">
        <w:t>10</w:t>
      </w:r>
      <w:r w:rsidRPr="0079732F">
        <w:t>.202</w:t>
      </w:r>
      <w:r w:rsidR="002D0473">
        <w:t>6</w:t>
      </w:r>
      <w:r w:rsidRPr="0079732F">
        <w:t xml:space="preserve"> (5 dní)</w:t>
      </w:r>
    </w:p>
    <w:p w14:paraId="2775A521" w14:textId="77777777" w:rsidR="002D0473" w:rsidRDefault="002D0473" w:rsidP="002D0473">
      <w:pPr>
        <w:rPr>
          <w:rFonts w:ascii="PT Serif" w:hAnsi="PT Serif"/>
          <w:color w:val="666666"/>
          <w:shd w:val="clear" w:color="auto" w:fill="FFFFFF"/>
        </w:rPr>
      </w:pPr>
    </w:p>
    <w:p w14:paraId="69C8BDC3" w14:textId="44BAF34E" w:rsidR="002D0473" w:rsidRPr="002D0473" w:rsidRDefault="002D0473" w:rsidP="002D0473">
      <w:pPr>
        <w:rPr>
          <w:rFonts w:cstheme="minorHAnsi"/>
          <w:color w:val="000000" w:themeColor="text1"/>
        </w:rPr>
      </w:pPr>
      <w:r w:rsidRPr="002D0473">
        <w:rPr>
          <w:rFonts w:cstheme="minorHAnsi"/>
          <w:color w:val="000000" w:themeColor="text1"/>
          <w:shd w:val="clear" w:color="auto" w:fill="FFFFFF"/>
        </w:rPr>
        <w:t>Miesto seminára:</w:t>
      </w:r>
      <w:r w:rsidRPr="002D0473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2D0473">
        <w:rPr>
          <w:rFonts w:cstheme="minorHAnsi"/>
          <w:color w:val="000000" w:themeColor="text1"/>
          <w:shd w:val="clear" w:color="auto" w:fill="FFFFFF"/>
        </w:rPr>
        <w:t>Modrý klíč o. p. s.</w:t>
      </w:r>
      <w:r w:rsidRPr="002D0473">
        <w:rPr>
          <w:rFonts w:cstheme="minorHAnsi"/>
          <w:color w:val="000000" w:themeColor="text1"/>
          <w:shd w:val="clear" w:color="auto" w:fill="FFFFFF"/>
        </w:rPr>
        <w:t xml:space="preserve">, Smolkova 567/2, </w:t>
      </w:r>
      <w:r w:rsidRPr="002D0473">
        <w:rPr>
          <w:rFonts w:cstheme="minorHAnsi"/>
          <w:color w:val="000000" w:themeColor="text1"/>
          <w:shd w:val="clear" w:color="auto" w:fill="FFFFFF"/>
        </w:rPr>
        <w:t>14200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2D0473">
        <w:rPr>
          <w:rFonts w:cstheme="minorHAnsi"/>
          <w:color w:val="000000" w:themeColor="text1"/>
          <w:shd w:val="clear" w:color="auto" w:fill="FFFFFF"/>
        </w:rPr>
        <w:t>Praha 4</w:t>
      </w:r>
      <w:r>
        <w:rPr>
          <w:rFonts w:cstheme="minorHAnsi"/>
          <w:color w:val="000000" w:themeColor="text1"/>
          <w:shd w:val="clear" w:color="auto" w:fill="FFFFFF"/>
        </w:rPr>
        <w:t xml:space="preserve"> (modry-klic.cz)</w:t>
      </w:r>
    </w:p>
    <w:p w14:paraId="2AA3B227" w14:textId="77777777" w:rsidR="00A3767C" w:rsidRDefault="00A3767C" w:rsidP="007371C0">
      <w:pPr>
        <w:rPr>
          <w:b/>
        </w:rPr>
      </w:pPr>
    </w:p>
    <w:p w14:paraId="22F61EA8" w14:textId="4368E847" w:rsidR="007371C0" w:rsidRDefault="007371C0" w:rsidP="007371C0">
      <w:pPr>
        <w:rPr>
          <w:b/>
        </w:rPr>
      </w:pPr>
      <w:r w:rsidRPr="00264D5C">
        <w:rPr>
          <w:b/>
        </w:rPr>
        <w:t>Každý modul začína v prvý deň o 10:00 hod. a končí v posledný deň o 16:00 hod. Počas ostatných kurzových dní začíname o 9:00 hod. a končíme o 17:00 hod.</w:t>
      </w:r>
    </w:p>
    <w:p w14:paraId="5702D6C4" w14:textId="77777777" w:rsidR="00264D5C" w:rsidRPr="00264D5C" w:rsidRDefault="00264D5C" w:rsidP="007371C0">
      <w:pPr>
        <w:rPr>
          <w:b/>
        </w:rPr>
      </w:pPr>
    </w:p>
    <w:p w14:paraId="22F5FED6" w14:textId="5D957AEC" w:rsidR="007371C0" w:rsidRDefault="00264D5C">
      <w:r>
        <w:lastRenderedPageBreak/>
        <w:t>Vyplnený registračný formulár, Váš životopis, Vašu fotografiu a kópie Vašej profesijnej kvalifikácie zašlite prosím na:</w:t>
      </w:r>
    </w:p>
    <w:p w14:paraId="523E2538" w14:textId="77777777" w:rsidR="00264D5C" w:rsidRDefault="00264D5C"/>
    <w:p w14:paraId="3526A824" w14:textId="77777777" w:rsidR="007371C0" w:rsidRPr="00264D5C" w:rsidRDefault="00264D5C">
      <w:pPr>
        <w:rPr>
          <w:b/>
        </w:rPr>
      </w:pPr>
      <w:r w:rsidRPr="00264D5C">
        <w:rPr>
          <w:b/>
        </w:rPr>
        <w:t>INPP Österreich und Schweiz</w:t>
      </w:r>
    </w:p>
    <w:p w14:paraId="270D3BE8" w14:textId="77777777" w:rsidR="00A152E5" w:rsidRDefault="00264D5C" w:rsidP="00D01F37">
      <w:pPr>
        <w:rPr>
          <w:i/>
          <w:sz w:val="20"/>
          <w:szCs w:val="20"/>
        </w:rPr>
      </w:pPr>
      <w:r w:rsidRPr="00264D5C">
        <w:rPr>
          <w:b/>
        </w:rPr>
        <w:t>Anja van Velzen</w:t>
      </w:r>
      <w:r>
        <w:t xml:space="preserve"> / </w:t>
      </w:r>
      <w:r w:rsidRPr="00264D5C">
        <w:rPr>
          <w:i/>
          <w:sz w:val="20"/>
          <w:szCs w:val="20"/>
        </w:rPr>
        <w:t>viď. adresa v pätičke stránky</w:t>
      </w:r>
    </w:p>
    <w:p w14:paraId="46132B61" w14:textId="77777777" w:rsidR="0079732F" w:rsidRDefault="0079732F" w:rsidP="00D01F37">
      <w:pPr>
        <w:rPr>
          <w:i/>
          <w:sz w:val="20"/>
          <w:szCs w:val="20"/>
        </w:rPr>
      </w:pPr>
    </w:p>
    <w:p w14:paraId="41BFEA0E" w14:textId="77777777" w:rsidR="00D01F37" w:rsidRDefault="00D01F37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  <w:r w:rsidRPr="00D01F37"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  <w:t>Písomný informovaný súhlas v zmysle ochrany osobných údajov</w:t>
      </w:r>
    </w:p>
    <w:p w14:paraId="7A82EC74" w14:textId="77777777" w:rsidR="00CB614D" w:rsidRDefault="00CB614D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</w:p>
    <w:p w14:paraId="0BB62863" w14:textId="77777777" w:rsidR="00D01F37" w:rsidRDefault="00D01F37" w:rsidP="00D01F37">
      <w:r>
        <w:t>Osobné údaje poskytnuté v rámci coachingu /vzdelávania /supervízie/informačného seminára, menovite: meno, adresa, telefonický kontakt, bankové údaje, mailová adresa, slúžia výlučne na vytvorenie požadovanej ponuky</w:t>
      </w:r>
      <w:r w:rsidR="00AD513F">
        <w:t>, pričom zohľadňujeme a rešpektujeme legislatívne usmernenia v tejto oblasti.</w:t>
      </w:r>
    </w:p>
    <w:p w14:paraId="66381662" w14:textId="77777777" w:rsidR="00AD513F" w:rsidRDefault="00AD513F" w:rsidP="00D01F37">
      <w:r w:rsidRPr="00AD513F">
        <w:t>Na účel ďalšieho využitia osobných údajov a na doplnenie ďalších informácií, je potrebný pravidelne aktualizovaný písomný súhlas dotknutej osoby. Takýto súhlas môžete v nasledujúcom odstavci udeliť.</w:t>
      </w:r>
    </w:p>
    <w:p w14:paraId="10BFA531" w14:textId="77777777" w:rsidR="00AD513F" w:rsidRDefault="00AD513F" w:rsidP="00D01F37"/>
    <w:p w14:paraId="2330F862" w14:textId="77777777" w:rsidR="00AD513F" w:rsidRDefault="00AD513F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  <w:r w:rsidRPr="00AD513F"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  <w:t>Súhlas s využitím osobných údajov na iné účely</w:t>
      </w:r>
    </w:p>
    <w:p w14:paraId="28B58831" w14:textId="77777777" w:rsidR="00CB614D" w:rsidRPr="00AD513F" w:rsidRDefault="00CB614D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</w:p>
    <w:p w14:paraId="5736894E" w14:textId="77777777" w:rsidR="00AD513F" w:rsidRDefault="00AD513F" w:rsidP="00AD513F">
      <w:r>
        <w:t xml:space="preserve">Ak súhlasíte s uvedeným účelom využitia, označte predmetné políčko krížikom. </w:t>
      </w:r>
    </w:p>
    <w:p w14:paraId="623E5671" w14:textId="77777777" w:rsidR="00AD513F" w:rsidRDefault="00AD513F" w:rsidP="00AD513F">
      <w:pPr>
        <w:rPr>
          <w:b/>
          <w:bCs/>
          <w:smallCaps/>
        </w:rPr>
      </w:pPr>
    </w:p>
    <w:p w14:paraId="0C87167A" w14:textId="77777777" w:rsidR="00AD513F" w:rsidRDefault="00AD513F" w:rsidP="00AD513F">
      <w:r>
        <w:rPr>
          <w:b/>
          <w:bCs/>
          <w:smallCaps/>
        </w:rPr>
        <w:sym w:font="Symbol" w:char="F07F"/>
      </w:r>
      <w:r>
        <w:rPr>
          <w:b/>
          <w:bCs/>
          <w:smallCaps/>
        </w:rPr>
        <w:t xml:space="preserve">   </w:t>
      </w:r>
      <w:r>
        <w:t>Súhlasím, že ma môže INPP Österreich und Schweiz kontaktovať písomne, alebo mailom za účelom poskytovania a výmeny informácií.</w:t>
      </w:r>
    </w:p>
    <w:p w14:paraId="35760F9A" w14:textId="77777777" w:rsidR="00AD513F" w:rsidRDefault="00AD513F" w:rsidP="00AD513F"/>
    <w:p w14:paraId="0D415327" w14:textId="77777777" w:rsidR="00CB614D" w:rsidRDefault="00CB614D" w:rsidP="00AD513F"/>
    <w:p w14:paraId="1E1FA83B" w14:textId="77777777" w:rsidR="00CB614D" w:rsidRDefault="00CB614D" w:rsidP="00AD513F"/>
    <w:p w14:paraId="3F85A797" w14:textId="77777777" w:rsidR="00AD513F" w:rsidRDefault="00AD513F" w:rsidP="00D01F37">
      <w:r>
        <w:t>Miesto, dátum: ...................................................podpis:........................................................</w:t>
      </w:r>
    </w:p>
    <w:p w14:paraId="057B22A0" w14:textId="77777777" w:rsidR="00683F53" w:rsidRDefault="00683F53" w:rsidP="00D01F37"/>
    <w:p w14:paraId="558634F7" w14:textId="77777777" w:rsidR="00AD513F" w:rsidRPr="00CB614D" w:rsidRDefault="00AD513F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  <w:r w:rsidRPr="00CB614D"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  <w:t>Práva dotknutej osoby</w:t>
      </w:r>
    </w:p>
    <w:p w14:paraId="18AABB81" w14:textId="77777777" w:rsidR="00683F53" w:rsidRPr="00CB614D" w:rsidRDefault="00683F53" w:rsidP="00D01F37">
      <w:pPr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</w:pPr>
      <w:r w:rsidRPr="00CB614D">
        <w:rPr>
          <w:rStyle w:val="IntensiverVerweis"/>
          <w:bCs w:val="0"/>
          <w:smallCaps w:val="0"/>
          <w:color w:val="1F3864" w:themeColor="accent1" w:themeShade="80"/>
          <w:spacing w:val="0"/>
          <w:sz w:val="28"/>
          <w:szCs w:val="28"/>
        </w:rPr>
        <w:t>Informovanie, oprava, vymazanie a blokovanie, právo na odvolanie</w:t>
      </w:r>
    </w:p>
    <w:p w14:paraId="68E7FA2F" w14:textId="77777777" w:rsidR="00683F53" w:rsidRDefault="00683F53" w:rsidP="00D01F37"/>
    <w:p w14:paraId="2675D15D" w14:textId="77777777" w:rsidR="00683F53" w:rsidRDefault="00683F53" w:rsidP="00D01F37">
      <w:r>
        <w:t>V zmysle § 15 DSGVO máte kedykoľvek právo požiadať INPP Österreich und Schweiz o </w:t>
      </w:r>
      <w:r w:rsidRPr="00683F53">
        <w:rPr>
          <w:b/>
        </w:rPr>
        <w:t>informácie</w:t>
      </w:r>
      <w:r>
        <w:t xml:space="preserve"> k využitiu a nakladaniu s Vašimi osobnými údajmi.</w:t>
      </w:r>
    </w:p>
    <w:p w14:paraId="10EDB308" w14:textId="77777777" w:rsidR="00683F53" w:rsidRDefault="00683F53" w:rsidP="00D01F37"/>
    <w:p w14:paraId="09F9F002" w14:textId="77777777" w:rsidR="00683F53" w:rsidRDefault="00683F53" w:rsidP="00D01F37">
      <w:r>
        <w:t>V zmysle § 17 DSGVO máte kedykoľvek právo požiadať INPP Österreich und Schweiz o </w:t>
      </w:r>
      <w:r w:rsidRPr="00683F53">
        <w:rPr>
          <w:b/>
        </w:rPr>
        <w:t>opravu, vymazanie a blokovanie</w:t>
      </w:r>
      <w:r>
        <w:t xml:space="preserve"> jednotlivých osobných údajov.</w:t>
      </w:r>
    </w:p>
    <w:p w14:paraId="547935BF" w14:textId="77777777" w:rsidR="00683F53" w:rsidRDefault="00683F53" w:rsidP="00D01F37"/>
    <w:p w14:paraId="490FC2FE" w14:textId="77777777" w:rsidR="00683F53" w:rsidRPr="00AD513F" w:rsidRDefault="00683F53" w:rsidP="00D01F37">
      <w:r>
        <w:t xml:space="preserve">Okrem toho môžete kedykoľvek, bez udania dôvodov využiť Vaše právo na odvolanie a s účinnosťou do budúcna vziať späť Váš súhlas na využitie osobných údajov, alebo požiadať o zmenu v údajoch. Právo na odvolanie môžete uplatniť písomne, </w:t>
      </w:r>
      <w:r w:rsidR="00CB614D">
        <w:t>mailom, faxom. Nevzniknú pri tom pre Vás iné náklady ako prípadné náklad za poštovné.</w:t>
      </w:r>
    </w:p>
    <w:sectPr w:rsidR="00683F53" w:rsidRPr="00AD513F" w:rsidSect="00CF2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B4DE" w14:textId="77777777" w:rsidR="001F77E5" w:rsidRDefault="001F77E5" w:rsidP="007B33F5">
      <w:r>
        <w:separator/>
      </w:r>
    </w:p>
  </w:endnote>
  <w:endnote w:type="continuationSeparator" w:id="0">
    <w:p w14:paraId="7D2B6AA9" w14:textId="77777777" w:rsidR="001F77E5" w:rsidRDefault="001F77E5" w:rsidP="007B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Základný text">
    <w:panose1 w:val="020B0604020202020204"/>
    <w:charset w:val="00"/>
    <w:family w:val="roman"/>
    <w:notTrueType/>
    <w:pitch w:val="default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04347403"/>
      <w:docPartObj>
        <w:docPartGallery w:val="Page Numbers (Bottom of Page)"/>
        <w:docPartUnique/>
      </w:docPartObj>
    </w:sdtPr>
    <w:sdtContent>
      <w:p w14:paraId="4C8869D7" w14:textId="77777777" w:rsidR="00A152E5" w:rsidRDefault="00A152E5" w:rsidP="00CC723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512EC7" w14:textId="77777777" w:rsidR="00A152E5" w:rsidRDefault="00A152E5" w:rsidP="00A152E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564021759"/>
      <w:docPartObj>
        <w:docPartGallery w:val="Page Numbers (Bottom of Page)"/>
        <w:docPartUnique/>
      </w:docPartObj>
    </w:sdtPr>
    <w:sdtContent>
      <w:p w14:paraId="37BC44CD" w14:textId="77777777" w:rsidR="00A152E5" w:rsidRDefault="00A152E5" w:rsidP="00CC723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4CA8383A" w14:textId="5EBC6234" w:rsidR="007B33F5" w:rsidRDefault="00C9697C" w:rsidP="00A152E5">
    <w:pPr>
      <w:pStyle w:val="Fuzeile"/>
      <w:ind w:right="360"/>
    </w:pPr>
    <w:r w:rsidRPr="002436B4">
      <w:rPr>
        <w:rFonts w:ascii="Open Sans" w:hAnsi="Open Sans" w:cs="Open Sans"/>
        <w:color w:val="000000"/>
        <w:sz w:val="18"/>
        <w:szCs w:val="18"/>
      </w:rPr>
      <w:t>©</w:t>
    </w:r>
    <w:r w:rsidRPr="002436B4">
      <w:rPr>
        <w:rFonts w:ascii="Helvetica" w:hAnsi="Helvetica" w:cs="Helvetica"/>
        <w:color w:val="000000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I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NPP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®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S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l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ovensk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á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a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Česk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á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r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epub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li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 xml:space="preserve">a </w:t>
    </w:r>
    <w:r w:rsidRPr="002436B4">
      <w:rPr>
        <w:rFonts w:ascii="Open Sans" w:hAnsi="Open Sans" w:cs="Open Sans"/>
        <w:kern w:val="1"/>
        <w:sz w:val="18"/>
        <w:szCs w:val="18"/>
      </w:rPr>
      <w:t xml:space="preserve"> Anja van Velzen</w:t>
    </w:r>
    <w:r>
      <w:rPr>
        <w:rFonts w:ascii="Open Sans" w:hAnsi="Open Sans" w:cs="Open Sans"/>
        <w:kern w:val="1"/>
        <w:sz w:val="18"/>
        <w:szCs w:val="18"/>
      </w:rPr>
      <w:tab/>
      <w:t xml:space="preserve">                                            www.inpp-cz.cz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049D" w14:textId="21833833" w:rsidR="00C9697C" w:rsidRDefault="00C9697C" w:rsidP="00C9697C">
    <w:pPr>
      <w:pStyle w:val="Fuzeile"/>
      <w:ind w:right="360"/>
    </w:pPr>
    <w:r w:rsidRPr="002436B4">
      <w:rPr>
        <w:rFonts w:ascii="Open Sans" w:hAnsi="Open Sans" w:cs="Open Sans"/>
        <w:color w:val="000000"/>
        <w:sz w:val="18"/>
        <w:szCs w:val="18"/>
      </w:rPr>
      <w:t>©</w:t>
    </w:r>
    <w:r w:rsidRPr="002436B4">
      <w:rPr>
        <w:rFonts w:ascii="Helvetica" w:hAnsi="Helvetica" w:cs="Helvetica"/>
        <w:color w:val="000000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I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NPP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®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S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l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ovensk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á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a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Česk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>á</w:t>
    </w:r>
    <w:r w:rsidRPr="002436B4">
      <w:rPr>
        <w:rFonts w:ascii="Helvetica" w:hAnsi="Helvetica" w:cs="Helvetica"/>
        <w:color w:val="000000"/>
        <w:kern w:val="1"/>
        <w:sz w:val="18"/>
        <w:szCs w:val="18"/>
      </w:rPr>
      <w:t xml:space="preserve"> 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r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epub</w:t>
    </w:r>
    <w:r w:rsidRPr="002436B4">
      <w:rPr>
        <w:rFonts w:ascii="Open Sans" w:hAnsi="Open Sans" w:cs="Open Sans"/>
        <w:color w:val="000000"/>
        <w:spacing w:val="-1"/>
        <w:kern w:val="1"/>
        <w:sz w:val="18"/>
        <w:szCs w:val="18"/>
      </w:rPr>
      <w:t>li</w:t>
    </w:r>
    <w:r w:rsidRPr="002436B4">
      <w:rPr>
        <w:rFonts w:ascii="Open Sans" w:hAnsi="Open Sans" w:cs="Open Sans"/>
        <w:color w:val="000000"/>
        <w:spacing w:val="-2"/>
        <w:kern w:val="1"/>
        <w:sz w:val="18"/>
        <w:szCs w:val="18"/>
      </w:rPr>
      <w:t>k</w:t>
    </w:r>
    <w:r w:rsidRPr="002436B4">
      <w:rPr>
        <w:rFonts w:ascii="Open Sans" w:hAnsi="Open Sans" w:cs="Open Sans"/>
        <w:color w:val="000000"/>
        <w:kern w:val="1"/>
        <w:sz w:val="18"/>
        <w:szCs w:val="18"/>
      </w:rPr>
      <w:t xml:space="preserve">a </w:t>
    </w:r>
    <w:r w:rsidRPr="002436B4">
      <w:rPr>
        <w:rFonts w:ascii="Open Sans" w:hAnsi="Open Sans" w:cs="Open Sans"/>
        <w:kern w:val="1"/>
        <w:sz w:val="18"/>
        <w:szCs w:val="18"/>
      </w:rPr>
      <w:t xml:space="preserve"> Anja van Velzen</w:t>
    </w:r>
    <w:r>
      <w:rPr>
        <w:rFonts w:ascii="Open Sans" w:hAnsi="Open Sans" w:cs="Open Sans"/>
        <w:kern w:val="1"/>
        <w:sz w:val="18"/>
        <w:szCs w:val="18"/>
      </w:rPr>
      <w:tab/>
      <w:t xml:space="preserve">                                            </w:t>
    </w:r>
    <w:r>
      <w:rPr>
        <w:rFonts w:ascii="Open Sans" w:hAnsi="Open Sans" w:cs="Open Sans"/>
        <w:kern w:val="1"/>
        <w:sz w:val="18"/>
        <w:szCs w:val="18"/>
      </w:rPr>
      <w:t xml:space="preserve">                  </w:t>
    </w:r>
    <w:r>
      <w:rPr>
        <w:rFonts w:ascii="Open Sans" w:hAnsi="Open Sans" w:cs="Open Sans"/>
        <w:kern w:val="1"/>
        <w:sz w:val="18"/>
        <w:szCs w:val="18"/>
      </w:rPr>
      <w:t>www.inpp-cz.cz</w:t>
    </w:r>
  </w:p>
  <w:p w14:paraId="7D09DDAA" w14:textId="77777777" w:rsidR="002D0473" w:rsidRDefault="002D04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DEF6" w14:textId="77777777" w:rsidR="001F77E5" w:rsidRDefault="001F77E5" w:rsidP="007B33F5">
      <w:r>
        <w:separator/>
      </w:r>
    </w:p>
  </w:footnote>
  <w:footnote w:type="continuationSeparator" w:id="0">
    <w:p w14:paraId="1C7B3803" w14:textId="77777777" w:rsidR="001F77E5" w:rsidRDefault="001F77E5" w:rsidP="007B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9AA8" w14:textId="77777777" w:rsidR="002D0473" w:rsidRDefault="002D04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8FFE" w14:textId="77777777" w:rsidR="007B33F5" w:rsidRDefault="00A152E5">
    <w:pPr>
      <w:pStyle w:val="Kopfzeil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4655148C" wp14:editId="4902194C">
              <wp:simplePos x="0" y="0"/>
              <wp:positionH relativeFrom="page">
                <wp:posOffset>1862667</wp:posOffset>
              </wp:positionH>
              <wp:positionV relativeFrom="page">
                <wp:posOffset>259644</wp:posOffset>
              </wp:positionV>
              <wp:extent cx="5121679" cy="699912"/>
              <wp:effectExtent l="0" t="0" r="0" b="0"/>
              <wp:wrapTopAndBottom distT="152400" distB="15240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1679" cy="6999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F458A22" w14:textId="28106060" w:rsidR="00A152E5" w:rsidRDefault="00A152E5" w:rsidP="00A152E5">
                          <w:pPr>
                            <w:pStyle w:val="Body"/>
                          </w:pP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Registračný formulár </w:t>
                          </w:r>
                          <w:r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pre vzdelávanie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Ročný kurz INPP “</w:t>
                          </w:r>
                          <w:r w:rsidR="002D0473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Praha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I” 202</w:t>
                          </w:r>
                          <w:r w:rsidR="002D0473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5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/202</w:t>
                          </w:r>
                          <w:r w:rsidR="002D0473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148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146.65pt;margin-top:20.45pt;width:403.3pt;height:55.1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" filled="f" stroked="f" strokeweight="1pt">
              <v:stroke miterlimit="4"/>
              <v:textbox inset="4pt,4pt,4pt,4pt">
                <w:txbxContent>
                  <w:p w14:paraId="0F458A22" w14:textId="28106060" w:rsidR="00A152E5" w:rsidRDefault="00A152E5" w:rsidP="00A152E5">
                    <w:pPr>
                      <w:pStyle w:val="Body"/>
                    </w:pP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Registračný formulár </w:t>
                    </w:r>
                    <w:r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pre vzdelávanie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:</w:t>
                    </w:r>
                    <w:r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Ročný kurz INPP “</w:t>
                    </w:r>
                    <w:r w:rsidR="002D0473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Praha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I” 202</w:t>
                    </w:r>
                    <w:r w:rsidR="002D0473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5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/202</w:t>
                    </w:r>
                    <w:r w:rsidR="002D0473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6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7B33F5">
      <w:rPr>
        <w:noProof/>
      </w:rPr>
      <w:drawing>
        <wp:anchor distT="0" distB="0" distL="114300" distR="114300" simplePos="0" relativeHeight="251659264" behindDoc="0" locked="0" layoutInCell="1" allowOverlap="1" wp14:anchorId="70915BA9" wp14:editId="1376678C">
          <wp:simplePos x="0" y="0"/>
          <wp:positionH relativeFrom="column">
            <wp:posOffset>0</wp:posOffset>
          </wp:positionH>
          <wp:positionV relativeFrom="paragraph">
            <wp:posOffset>-283140</wp:posOffset>
          </wp:positionV>
          <wp:extent cx="846000" cy="892800"/>
          <wp:effectExtent l="0" t="0" r="5080" b="0"/>
          <wp:wrapSquare wrapText="bothSides"/>
          <wp:docPr id="1" name="Obrázo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ímka obrazovky 2024-01-03 o 8.52.00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0E3E" w14:textId="77777777" w:rsidR="00CC723F" w:rsidRDefault="00CC723F">
    <w:pPr>
      <w:pStyle w:val="Kopfzeile"/>
    </w:pPr>
    <w:r w:rsidRPr="00CC723F">
      <w:rPr>
        <w:noProof/>
      </w:rPr>
      <mc:AlternateContent>
        <mc:Choice Requires="wps">
          <w:drawing>
            <wp:anchor distT="152400" distB="152400" distL="152400" distR="152400" simplePos="0" relativeHeight="251664384" behindDoc="0" locked="0" layoutInCell="1" allowOverlap="1" wp14:anchorId="6C92C7DC" wp14:editId="560A333D">
              <wp:simplePos x="0" y="0"/>
              <wp:positionH relativeFrom="page">
                <wp:posOffset>1862455</wp:posOffset>
              </wp:positionH>
              <wp:positionV relativeFrom="page">
                <wp:posOffset>171722</wp:posOffset>
              </wp:positionV>
              <wp:extent cx="5121275" cy="699770"/>
              <wp:effectExtent l="0" t="0" r="0" b="0"/>
              <wp:wrapTopAndBottom distT="152400" distB="152400"/>
              <wp:docPr id="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1275" cy="69977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2E3869C" w14:textId="77777777" w:rsidR="00647AA5" w:rsidRDefault="00CC723F" w:rsidP="00CC723F">
                          <w:pPr>
                            <w:pStyle w:val="Kopfzeile"/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Registračný formulár </w:t>
                          </w:r>
                          <w:r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pre vzdelávanie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</w:p>
                        <w:p w14:paraId="5FD908D5" w14:textId="341CB331" w:rsidR="00CC723F" w:rsidRDefault="00CC723F" w:rsidP="00CC723F">
                          <w:pPr>
                            <w:pStyle w:val="Kopfzeile"/>
                          </w:pP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Ročný kurz INPP “</w:t>
                          </w:r>
                          <w:r w:rsidR="00C9697C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Praha</w:t>
                          </w:r>
                          <w:r w:rsidR="00A3767C"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I” 202</w:t>
                          </w:r>
                          <w:r w:rsidR="00C9697C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5</w:t>
                          </w:r>
                          <w:r w:rsidRPr="007F4074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/202</w:t>
                          </w:r>
                          <w:r w:rsidR="00C9697C">
                            <w:rPr>
                              <w:b/>
                              <w:bCs/>
                              <w:color w:val="222F63"/>
                              <w:sz w:val="40"/>
                              <w:szCs w:val="40"/>
                              <w:u w:color="222F63"/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92C7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6.65pt;margin-top:13.5pt;width:403.25pt;height:55.1pt;z-index:25166438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" filled="f" stroked="f" strokeweight="1pt">
              <v:stroke miterlimit="4"/>
              <v:textbox inset="4pt,4pt,4pt,4pt">
                <w:txbxContent>
                  <w:p w14:paraId="42E3869C" w14:textId="77777777" w:rsidR="00647AA5" w:rsidRDefault="00CC723F" w:rsidP="00CC723F">
                    <w:pPr>
                      <w:pStyle w:val="Kopfzeile"/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</w:pP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Registračný formulár </w:t>
                    </w:r>
                    <w:r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pre vzdelávanie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:</w:t>
                    </w:r>
                    <w:r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</w:t>
                    </w:r>
                  </w:p>
                  <w:p w14:paraId="5FD908D5" w14:textId="341CB331" w:rsidR="00CC723F" w:rsidRDefault="00CC723F" w:rsidP="00CC723F">
                    <w:pPr>
                      <w:pStyle w:val="Kopfzeile"/>
                    </w:pP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Ročný kurz INPP “</w:t>
                    </w:r>
                    <w:r w:rsidR="00C9697C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Praha</w:t>
                    </w:r>
                    <w:r w:rsidR="00A3767C"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 xml:space="preserve"> 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I” 202</w:t>
                    </w:r>
                    <w:r w:rsidR="00C9697C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5</w:t>
                    </w:r>
                    <w:r w:rsidRPr="007F4074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/202</w:t>
                    </w:r>
                    <w:r w:rsidR="00C9697C">
                      <w:rPr>
                        <w:b/>
                        <w:bCs/>
                        <w:color w:val="222F63"/>
                        <w:sz w:val="40"/>
                        <w:szCs w:val="40"/>
                        <w:u w:color="222F63"/>
                        <w14:textOutline w14:w="12700" w14:cap="flat" w14:cmpd="sng" w14:algn="ctr">
                          <w14:noFill/>
                          <w14:prstDash w14:val="solid"/>
                          <w14:miter w14:lim="400000"/>
                        </w14:textOutline>
                      </w:rPr>
                      <w:t>6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CC723F">
      <w:rPr>
        <w:noProof/>
      </w:rPr>
      <w:drawing>
        <wp:anchor distT="0" distB="0" distL="114300" distR="114300" simplePos="0" relativeHeight="251663360" behindDoc="0" locked="0" layoutInCell="1" allowOverlap="1" wp14:anchorId="605C8FCA" wp14:editId="5A05100C">
          <wp:simplePos x="0" y="0"/>
          <wp:positionH relativeFrom="column">
            <wp:posOffset>0</wp:posOffset>
          </wp:positionH>
          <wp:positionV relativeFrom="paragraph">
            <wp:posOffset>-237581</wp:posOffset>
          </wp:positionV>
          <wp:extent cx="846000" cy="892800"/>
          <wp:effectExtent l="0" t="0" r="5080" b="0"/>
          <wp:wrapSquare wrapText="bothSides"/>
          <wp:docPr id="4" name="Obrázo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ímka obrazovky 2024-01-03 o 8.52.00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1019"/>
    <w:multiLevelType w:val="hybridMultilevel"/>
    <w:tmpl w:val="104EF65A"/>
    <w:lvl w:ilvl="0" w:tplc="B71EA0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15E31"/>
    <w:multiLevelType w:val="hybridMultilevel"/>
    <w:tmpl w:val="9C26C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3046376">
    <w:abstractNumId w:val="0"/>
  </w:num>
  <w:num w:numId="2" w16cid:durableId="53793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F5"/>
    <w:rsid w:val="000C30F9"/>
    <w:rsid w:val="00132443"/>
    <w:rsid w:val="001F77E5"/>
    <w:rsid w:val="00264D5C"/>
    <w:rsid w:val="0029524B"/>
    <w:rsid w:val="002D0473"/>
    <w:rsid w:val="003730F0"/>
    <w:rsid w:val="005C5DC6"/>
    <w:rsid w:val="00647AA5"/>
    <w:rsid w:val="00683F53"/>
    <w:rsid w:val="007371C0"/>
    <w:rsid w:val="00764326"/>
    <w:rsid w:val="0079732F"/>
    <w:rsid w:val="007B33F5"/>
    <w:rsid w:val="0084151F"/>
    <w:rsid w:val="008E6535"/>
    <w:rsid w:val="009F23BD"/>
    <w:rsid w:val="00A152E5"/>
    <w:rsid w:val="00A3767C"/>
    <w:rsid w:val="00AC48D1"/>
    <w:rsid w:val="00AD513F"/>
    <w:rsid w:val="00B67DD8"/>
    <w:rsid w:val="00B97A2A"/>
    <w:rsid w:val="00C9697C"/>
    <w:rsid w:val="00CB614D"/>
    <w:rsid w:val="00CC723F"/>
    <w:rsid w:val="00CC7AB6"/>
    <w:rsid w:val="00CF2CEC"/>
    <w:rsid w:val="00D01F37"/>
    <w:rsid w:val="00D022C5"/>
    <w:rsid w:val="00F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FFC85"/>
  <w15:chartTrackingRefBased/>
  <w15:docId w15:val="{021CBE2A-4D0D-7F4C-8BCC-08F4DA88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5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5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">
    <w:name w:val="Body"/>
    <w:rsid w:val="007B33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7B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B33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33F5"/>
  </w:style>
  <w:style w:type="paragraph" w:styleId="Fuzeile">
    <w:name w:val="footer"/>
    <w:basedOn w:val="Standard"/>
    <w:link w:val="FuzeileZchn"/>
    <w:uiPriority w:val="99"/>
    <w:unhideWhenUsed/>
    <w:rsid w:val="007B33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3F5"/>
  </w:style>
  <w:style w:type="paragraph" w:styleId="Listenabsatz">
    <w:name w:val="List Paragraph"/>
    <w:basedOn w:val="Standard"/>
    <w:uiPriority w:val="34"/>
    <w:qFormat/>
    <w:rsid w:val="007371C0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qFormat/>
    <w:rsid w:val="00A152E5"/>
    <w:rPr>
      <w:b/>
      <w:bCs/>
      <w:smallCaps/>
      <w:color w:val="4472C4" w:themeColor="accent1"/>
      <w:spacing w:val="5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52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eitenzahl">
    <w:name w:val="page number"/>
    <w:basedOn w:val="Absatz-Standardschriftart"/>
    <w:uiPriority w:val="99"/>
    <w:semiHidden/>
    <w:unhideWhenUsed/>
    <w:rsid w:val="00A152E5"/>
  </w:style>
  <w:style w:type="character" w:styleId="Kommentarzeichen">
    <w:name w:val="annotation reference"/>
    <w:basedOn w:val="Absatz-Standardschriftart"/>
    <w:uiPriority w:val="99"/>
    <w:semiHidden/>
    <w:unhideWhenUsed/>
    <w:rsid w:val="00D022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22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22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2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22C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022C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7DD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7D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Endrychová Dudová</dc:creator>
  <cp:keywords/>
  <dc:description/>
  <cp:lastModifiedBy>Anja van Velzen</cp:lastModifiedBy>
  <cp:revision>2</cp:revision>
  <cp:lastPrinted>2024-01-16T13:26:00Z</cp:lastPrinted>
  <dcterms:created xsi:type="dcterms:W3CDTF">2025-04-23T13:02:00Z</dcterms:created>
  <dcterms:modified xsi:type="dcterms:W3CDTF">2025-04-23T13:02:00Z</dcterms:modified>
</cp:coreProperties>
</file>